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AD" w:rsidRPr="00034189" w:rsidRDefault="00F170AD" w:rsidP="00F170AD">
      <w:pPr>
        <w:shd w:val="clear" w:color="auto" w:fill="FFFFFF"/>
        <w:spacing w:before="675" w:after="0" w:line="240" w:lineRule="auto"/>
        <w:textAlignment w:val="baseline"/>
        <w:outlineLvl w:val="1"/>
        <w:rPr>
          <w:rFonts w:eastAsia="Times New Roman" w:cstheme="minorHAnsi"/>
          <w:b/>
          <w:bCs/>
          <w:sz w:val="28"/>
          <w:szCs w:val="41"/>
          <w:lang w:eastAsia="en-GB"/>
        </w:rPr>
      </w:pPr>
      <w:bookmarkStart w:id="0" w:name="_GoBack"/>
      <w:bookmarkEnd w:id="0"/>
      <w:r>
        <w:rPr>
          <w:rFonts w:eastAsia="Times New Roman" w:cstheme="minorHAnsi"/>
          <w:b/>
          <w:bCs/>
          <w:sz w:val="28"/>
          <w:szCs w:val="41"/>
          <w:lang w:eastAsia="en-GB"/>
        </w:rPr>
        <w:t xml:space="preserve">Statement on </w:t>
      </w:r>
      <w:r w:rsidRPr="00034189">
        <w:rPr>
          <w:rFonts w:eastAsia="Times New Roman" w:cstheme="minorHAnsi"/>
          <w:b/>
          <w:bCs/>
          <w:sz w:val="28"/>
          <w:szCs w:val="41"/>
          <w:lang w:eastAsia="en-GB"/>
        </w:rPr>
        <w:t xml:space="preserve">Special </w:t>
      </w:r>
      <w:r>
        <w:rPr>
          <w:rFonts w:eastAsia="Times New Roman" w:cstheme="minorHAnsi"/>
          <w:b/>
          <w:bCs/>
          <w:sz w:val="28"/>
          <w:szCs w:val="41"/>
          <w:lang w:eastAsia="en-GB"/>
        </w:rPr>
        <w:t>E</w:t>
      </w:r>
      <w:r w:rsidRPr="00034189">
        <w:rPr>
          <w:rFonts w:eastAsia="Times New Roman" w:cstheme="minorHAnsi"/>
          <w:b/>
          <w:bCs/>
          <w:sz w:val="28"/>
          <w:szCs w:val="41"/>
          <w:lang w:eastAsia="en-GB"/>
        </w:rPr>
        <w:t xml:space="preserve">ducational </w:t>
      </w:r>
      <w:r>
        <w:rPr>
          <w:rFonts w:eastAsia="Times New Roman" w:cstheme="minorHAnsi"/>
          <w:b/>
          <w:bCs/>
          <w:sz w:val="28"/>
          <w:szCs w:val="41"/>
          <w:lang w:eastAsia="en-GB"/>
        </w:rPr>
        <w:t>Ne</w:t>
      </w:r>
      <w:r w:rsidRPr="00034189">
        <w:rPr>
          <w:rFonts w:eastAsia="Times New Roman" w:cstheme="minorHAnsi"/>
          <w:b/>
          <w:bCs/>
          <w:sz w:val="28"/>
          <w:szCs w:val="41"/>
          <w:lang w:eastAsia="en-GB"/>
        </w:rPr>
        <w:t xml:space="preserve">eds and </w:t>
      </w:r>
      <w:r>
        <w:rPr>
          <w:rFonts w:eastAsia="Times New Roman" w:cstheme="minorHAnsi"/>
          <w:b/>
          <w:bCs/>
          <w:sz w:val="28"/>
          <w:szCs w:val="41"/>
          <w:lang w:eastAsia="en-GB"/>
        </w:rPr>
        <w:t>D</w:t>
      </w:r>
      <w:r w:rsidRPr="00034189">
        <w:rPr>
          <w:rFonts w:eastAsia="Times New Roman" w:cstheme="minorHAnsi"/>
          <w:b/>
          <w:bCs/>
          <w:sz w:val="28"/>
          <w:szCs w:val="41"/>
          <w:lang w:eastAsia="en-GB"/>
        </w:rPr>
        <w:t>isabilities (SEND)</w:t>
      </w:r>
    </w:p>
    <w:p w:rsidR="00F170AD" w:rsidRDefault="00F170AD" w:rsidP="00F170AD">
      <w:pPr>
        <w:shd w:val="clear" w:color="auto" w:fill="FFFFFF"/>
        <w:spacing w:before="300" w:after="300" w:line="240" w:lineRule="auto"/>
      </w:pPr>
      <w:r>
        <w:t>At Newcastle College we work hard to provide a safe, secure, inclusive and supportive learning environment for all of our students and to offer learning opportunities for all. This includes ensuring that our learners with Special Educational Needs and Disabilities feel welcome, inspired and supported to achieve their potential.</w:t>
      </w:r>
    </w:p>
    <w:p w:rsidR="00F170AD" w:rsidRDefault="00F170AD" w:rsidP="00F170AD">
      <w:pPr>
        <w:shd w:val="clear" w:color="auto" w:fill="FFFFFF"/>
        <w:spacing w:before="300" w:after="300" w:line="240" w:lineRule="auto"/>
      </w:pPr>
      <w:r>
        <w:t>We offer a range of support services and o</w:t>
      </w:r>
      <w:r w:rsidRPr="00F170AD">
        <w:t>ur award-winning support team</w:t>
      </w:r>
      <w:r>
        <w:t xml:space="preserve">s can </w:t>
      </w:r>
      <w:r w:rsidRPr="00F170AD">
        <w:t xml:space="preserve">help </w:t>
      </w:r>
      <w:r w:rsidR="00052855">
        <w:t xml:space="preserve">whether </w:t>
      </w:r>
      <w:r w:rsidRPr="00F170AD">
        <w:t>you need assistive technology, support with your well</w:t>
      </w:r>
      <w:r w:rsidR="00052855">
        <w:t>b</w:t>
      </w:r>
      <w:r w:rsidRPr="00F170AD">
        <w:t>eing or would benefit from a little extra assistance in the classroom</w:t>
      </w:r>
      <w:r w:rsidR="00052855">
        <w:t xml:space="preserve">, </w:t>
      </w:r>
      <w:r>
        <w:t>from pastoral support to specialised support for learners with autism</w:t>
      </w:r>
      <w:r w:rsidR="00052855">
        <w:t xml:space="preserve"> and more.</w:t>
      </w:r>
    </w:p>
    <w:p w:rsidR="00F170AD" w:rsidRDefault="00052855" w:rsidP="00F170AD">
      <w:pPr>
        <w:shd w:val="clear" w:color="auto" w:fill="FFFFFF"/>
        <w:spacing w:before="300" w:after="300" w:line="240" w:lineRule="auto"/>
      </w:pPr>
      <w:r>
        <w:t xml:space="preserve">Find out more about the support available at  </w:t>
      </w:r>
      <w:hyperlink r:id="rId5" w:history="1">
        <w:r w:rsidRPr="00CE6940">
          <w:rPr>
            <w:rStyle w:val="Hyperlink"/>
          </w:rPr>
          <w:t>https://www.ncl-coll.ac.uk/support/16-to-18-support/learning-support/</w:t>
        </w:r>
      </w:hyperlink>
      <w:r>
        <w:t xml:space="preserve"> </w:t>
      </w:r>
    </w:p>
    <w:p w:rsidR="00F170AD" w:rsidRPr="00284111" w:rsidRDefault="00052855" w:rsidP="00F170AD">
      <w:pPr>
        <w:shd w:val="clear" w:color="auto" w:fill="FFFFFF"/>
        <w:spacing w:before="300" w:after="300" w:line="240" w:lineRule="auto"/>
        <w:rPr>
          <w:b/>
          <w:sz w:val="28"/>
        </w:rPr>
      </w:pPr>
      <w:r w:rsidRPr="00284111">
        <w:rPr>
          <w:b/>
          <w:sz w:val="28"/>
        </w:rPr>
        <w:t>Starting College</w:t>
      </w:r>
    </w:p>
    <w:p w:rsidR="00F170AD" w:rsidRDefault="00F170AD" w:rsidP="00F170AD">
      <w:pPr>
        <w:shd w:val="clear" w:color="auto" w:fill="FFFFFF"/>
        <w:spacing w:before="300" w:after="300" w:line="240" w:lineRule="auto"/>
      </w:pPr>
      <w:r>
        <w:t>We ask learners to disclose a disability or educational need at the time of application, so that we can assess and work with you to ensure that you receive the support you need during your time with us.</w:t>
      </w:r>
    </w:p>
    <w:p w:rsidR="00F170AD" w:rsidRDefault="00F170AD" w:rsidP="00052855">
      <w:pPr>
        <w:shd w:val="clear" w:color="auto" w:fill="FFFFFF"/>
        <w:spacing w:before="300" w:after="300" w:line="240" w:lineRule="auto"/>
        <w:rPr>
          <w:rFonts w:cstheme="minorHAnsi"/>
          <w:color w:val="000000" w:themeColor="text1"/>
        </w:rPr>
      </w:pPr>
      <w:r w:rsidRPr="00052855">
        <w:rPr>
          <w:rFonts w:cstheme="minorHAnsi"/>
          <w:color w:val="000000" w:themeColor="text1"/>
        </w:rPr>
        <w:t xml:space="preserve">Learners </w:t>
      </w:r>
      <w:r w:rsidR="00052855" w:rsidRPr="00052855">
        <w:rPr>
          <w:rFonts w:cstheme="minorHAnsi"/>
          <w:color w:val="000000" w:themeColor="text1"/>
        </w:rPr>
        <w:t xml:space="preserve">who disclose a </w:t>
      </w:r>
      <w:r w:rsidRPr="00052855">
        <w:rPr>
          <w:rFonts w:cstheme="minorHAnsi"/>
          <w:color w:val="000000" w:themeColor="text1"/>
        </w:rPr>
        <w:t>disability at application or enrolment are contacted by the support team prior to starting college</w:t>
      </w:r>
      <w:r w:rsidR="00052855" w:rsidRPr="00052855">
        <w:rPr>
          <w:rFonts w:cstheme="minorHAnsi"/>
          <w:color w:val="000000" w:themeColor="text1"/>
        </w:rPr>
        <w:t xml:space="preserve"> to help set up appropriate support and transition.</w:t>
      </w:r>
    </w:p>
    <w:p w:rsidR="00052855" w:rsidRPr="00052855" w:rsidRDefault="00052855" w:rsidP="00052855">
      <w:pPr>
        <w:shd w:val="clear" w:color="auto" w:fill="FFFFFF"/>
        <w:spacing w:before="300" w:after="300" w:line="240" w:lineRule="auto"/>
        <w:rPr>
          <w:rFonts w:cstheme="minorHAnsi"/>
          <w:color w:val="000000" w:themeColor="text1"/>
        </w:rPr>
      </w:pPr>
      <w:r>
        <w:rPr>
          <w:rFonts w:cstheme="minorHAnsi"/>
          <w:color w:val="000000" w:themeColor="text1"/>
        </w:rPr>
        <w:t>We work in close partnership with local authorities and schools to ensure that learners can be supported with a smooth transition into college. This includes summer schools and transition visits.</w:t>
      </w:r>
    </w:p>
    <w:p w:rsidR="00F170AD" w:rsidRPr="00052855" w:rsidRDefault="00052855" w:rsidP="00F170AD">
      <w:pPr>
        <w:pStyle w:val="NormalWeb"/>
        <w:shd w:val="clear" w:color="auto" w:fill="FFFFFF"/>
        <w:rPr>
          <w:rFonts w:asciiTheme="minorHAnsi" w:hAnsiTheme="minorHAnsi" w:cstheme="minorHAnsi"/>
          <w:color w:val="000000" w:themeColor="text1"/>
          <w:sz w:val="22"/>
          <w:szCs w:val="22"/>
        </w:rPr>
      </w:pPr>
      <w:r w:rsidRPr="00052855">
        <w:rPr>
          <w:rFonts w:asciiTheme="minorHAnsi" w:hAnsiTheme="minorHAnsi" w:cstheme="minorHAnsi"/>
          <w:color w:val="000000" w:themeColor="text1"/>
          <w:sz w:val="22"/>
          <w:szCs w:val="22"/>
        </w:rPr>
        <w:t>We have stringent safeguarding procedures in place, alongside inclusion plans to ensure reasonable adjustments are in place in the classroom to ensure that all learners can access learning and be supported to succeed.</w:t>
      </w:r>
    </w:p>
    <w:p w:rsidR="00052855" w:rsidRDefault="00052855" w:rsidP="00F170AD">
      <w:pPr>
        <w:pStyle w:val="NormalWeb"/>
        <w:shd w:val="clear" w:color="auto" w:fill="FFFFFF"/>
        <w:rPr>
          <w:rFonts w:ascii="Segoe UI" w:hAnsi="Segoe UI" w:cs="Segoe UI"/>
          <w:b/>
          <w:color w:val="242424"/>
          <w:sz w:val="27"/>
          <w:szCs w:val="27"/>
        </w:rPr>
      </w:pPr>
      <w:r w:rsidRPr="00052855">
        <w:rPr>
          <w:rFonts w:ascii="Segoe UI" w:hAnsi="Segoe UI" w:cs="Segoe UI"/>
          <w:b/>
          <w:color w:val="242424"/>
          <w:sz w:val="27"/>
          <w:szCs w:val="27"/>
        </w:rPr>
        <w:t>Facilities</w:t>
      </w:r>
      <w:r>
        <w:rPr>
          <w:rFonts w:ascii="Segoe UI" w:hAnsi="Segoe UI" w:cs="Segoe UI"/>
          <w:b/>
          <w:color w:val="242424"/>
          <w:sz w:val="27"/>
          <w:szCs w:val="27"/>
        </w:rPr>
        <w:t xml:space="preserve"> and Access</w:t>
      </w:r>
    </w:p>
    <w:p w:rsidR="00284111" w:rsidRPr="00284111" w:rsidRDefault="00284111" w:rsidP="00F170AD">
      <w:pPr>
        <w:pStyle w:val="NormalWeb"/>
        <w:shd w:val="clear" w:color="auto" w:fill="FFFFFF"/>
      </w:pPr>
      <w:r>
        <w:t xml:space="preserve">Newcastle College is committed to providing reasonable access to all of our services, buildings and facilities. </w:t>
      </w:r>
      <w:r>
        <w:br/>
      </w:r>
      <w:r>
        <w:rPr>
          <w:rFonts w:asciiTheme="minorHAnsi" w:hAnsiTheme="minorHAnsi" w:cstheme="minorHAnsi"/>
          <w:color w:val="000000" w:themeColor="text1"/>
          <w:sz w:val="22"/>
          <w:szCs w:val="22"/>
        </w:rPr>
        <w:br/>
      </w:r>
      <w:r w:rsidR="00052855" w:rsidRPr="00052855">
        <w:rPr>
          <w:rFonts w:asciiTheme="minorHAnsi" w:hAnsiTheme="minorHAnsi" w:cstheme="minorHAnsi"/>
          <w:color w:val="000000" w:themeColor="text1"/>
          <w:sz w:val="22"/>
          <w:szCs w:val="22"/>
        </w:rPr>
        <w:t>Our campus</w:t>
      </w:r>
      <w:r w:rsidR="00052855">
        <w:rPr>
          <w:rFonts w:asciiTheme="minorHAnsi" w:hAnsiTheme="minorHAnsi" w:cstheme="minorHAnsi"/>
          <w:color w:val="000000" w:themeColor="text1"/>
          <w:sz w:val="22"/>
          <w:szCs w:val="22"/>
        </w:rPr>
        <w:t xml:space="preserve"> and all of our buildings</w:t>
      </w:r>
      <w:r w:rsidR="00052855" w:rsidRPr="0005285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are</w:t>
      </w:r>
      <w:r w:rsidR="00052855" w:rsidRPr="00052855">
        <w:rPr>
          <w:rFonts w:asciiTheme="minorHAnsi" w:hAnsiTheme="minorHAnsi" w:cstheme="minorHAnsi"/>
          <w:color w:val="000000" w:themeColor="text1"/>
          <w:sz w:val="22"/>
          <w:szCs w:val="22"/>
        </w:rPr>
        <w:t xml:space="preserve"> </w:t>
      </w:r>
      <w:r w:rsidR="00052855">
        <w:rPr>
          <w:rFonts w:asciiTheme="minorHAnsi" w:hAnsiTheme="minorHAnsi" w:cstheme="minorHAnsi"/>
          <w:color w:val="000000" w:themeColor="text1"/>
          <w:sz w:val="22"/>
          <w:szCs w:val="22"/>
        </w:rPr>
        <w:t xml:space="preserve">fully </w:t>
      </w:r>
      <w:r w:rsidR="00052855" w:rsidRPr="00052855">
        <w:rPr>
          <w:rFonts w:asciiTheme="minorHAnsi" w:hAnsiTheme="minorHAnsi" w:cstheme="minorHAnsi"/>
          <w:color w:val="000000" w:themeColor="text1"/>
          <w:sz w:val="22"/>
          <w:szCs w:val="22"/>
        </w:rPr>
        <w:t>accessible</w:t>
      </w:r>
      <w:r>
        <w:rPr>
          <w:rFonts w:asciiTheme="minorHAnsi" w:hAnsiTheme="minorHAnsi" w:cstheme="minorHAnsi"/>
          <w:color w:val="000000" w:themeColor="text1"/>
          <w:sz w:val="22"/>
          <w:szCs w:val="22"/>
        </w:rPr>
        <w:t>, with a number of accessible toilets and hoists across our campus, as well as prioritised access to lifts for those who require it.</w:t>
      </w:r>
    </w:p>
    <w:p w:rsidR="00284111" w:rsidRDefault="00284111" w:rsidP="00284111">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 also</w:t>
      </w:r>
      <w:r w:rsidR="00052855" w:rsidRPr="00052855">
        <w:rPr>
          <w:rFonts w:asciiTheme="minorHAnsi" w:hAnsiTheme="minorHAnsi" w:cstheme="minorHAnsi"/>
          <w:color w:val="000000" w:themeColor="text1"/>
          <w:sz w:val="22"/>
          <w:szCs w:val="22"/>
        </w:rPr>
        <w:t xml:space="preserve"> have additional facilities in place for learners including:</w:t>
      </w:r>
    </w:p>
    <w:p w:rsidR="00052855" w:rsidRPr="00052855" w:rsidRDefault="00F170AD" w:rsidP="00052855">
      <w:pPr>
        <w:pStyle w:val="NormalWeb"/>
        <w:numPr>
          <w:ilvl w:val="0"/>
          <w:numId w:val="2"/>
        </w:numPr>
        <w:shd w:val="clear" w:color="auto" w:fill="FFFFFF"/>
        <w:rPr>
          <w:rFonts w:asciiTheme="minorHAnsi" w:hAnsiTheme="minorHAnsi" w:cstheme="minorHAnsi"/>
          <w:color w:val="000000" w:themeColor="text1"/>
          <w:sz w:val="22"/>
          <w:szCs w:val="22"/>
        </w:rPr>
      </w:pPr>
      <w:r w:rsidRPr="00052855">
        <w:rPr>
          <w:rFonts w:asciiTheme="minorHAnsi" w:hAnsiTheme="minorHAnsi" w:cstheme="minorHAnsi"/>
          <w:color w:val="000000" w:themeColor="text1"/>
          <w:sz w:val="22"/>
          <w:szCs w:val="22"/>
        </w:rPr>
        <w:t xml:space="preserve">Life Skills Hub for students who need structured support, </w:t>
      </w:r>
    </w:p>
    <w:p w:rsidR="00052855" w:rsidRPr="00052855" w:rsidRDefault="00F170AD" w:rsidP="00052855">
      <w:pPr>
        <w:pStyle w:val="NormalWeb"/>
        <w:numPr>
          <w:ilvl w:val="0"/>
          <w:numId w:val="2"/>
        </w:numPr>
        <w:shd w:val="clear" w:color="auto" w:fill="FFFFFF"/>
        <w:rPr>
          <w:rFonts w:asciiTheme="minorHAnsi" w:hAnsiTheme="minorHAnsi" w:cstheme="minorHAnsi"/>
          <w:color w:val="000000" w:themeColor="text1"/>
          <w:sz w:val="22"/>
          <w:szCs w:val="22"/>
        </w:rPr>
      </w:pPr>
      <w:r w:rsidRPr="00052855">
        <w:rPr>
          <w:rFonts w:asciiTheme="minorHAnsi" w:hAnsiTheme="minorHAnsi" w:cstheme="minorHAnsi"/>
          <w:color w:val="000000" w:themeColor="text1"/>
          <w:sz w:val="22"/>
          <w:szCs w:val="22"/>
        </w:rPr>
        <w:t>Wellbeing Hub for students who need a safe space</w:t>
      </w:r>
    </w:p>
    <w:p w:rsidR="00052855" w:rsidRDefault="00F170AD" w:rsidP="00052855">
      <w:pPr>
        <w:pStyle w:val="NormalWeb"/>
        <w:numPr>
          <w:ilvl w:val="0"/>
          <w:numId w:val="2"/>
        </w:numPr>
        <w:shd w:val="clear" w:color="auto" w:fill="FFFFFF"/>
        <w:rPr>
          <w:rFonts w:asciiTheme="minorHAnsi" w:hAnsiTheme="minorHAnsi" w:cstheme="minorHAnsi"/>
          <w:color w:val="000000" w:themeColor="text1"/>
          <w:sz w:val="22"/>
          <w:szCs w:val="22"/>
        </w:rPr>
      </w:pPr>
      <w:r w:rsidRPr="00052855">
        <w:rPr>
          <w:rFonts w:asciiTheme="minorHAnsi" w:hAnsiTheme="minorHAnsi" w:cstheme="minorHAnsi"/>
          <w:color w:val="000000" w:themeColor="text1"/>
          <w:sz w:val="22"/>
          <w:szCs w:val="22"/>
        </w:rPr>
        <w:t xml:space="preserve">Youth Mental Health First Aiders for students experiencing mental health distress. </w:t>
      </w:r>
    </w:p>
    <w:p w:rsidR="00052855" w:rsidRDefault="00052855" w:rsidP="00052855">
      <w:pPr>
        <w:pStyle w:val="NormalWeb"/>
        <w:numPr>
          <w:ilvl w:val="0"/>
          <w:numId w:val="2"/>
        </w:num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Prioritised access to lifts</w:t>
      </w:r>
    </w:p>
    <w:p w:rsidR="00284111" w:rsidRDefault="00284111" w:rsidP="00052855">
      <w:pPr>
        <w:pStyle w:val="NormalWeb"/>
        <w:numPr>
          <w:ilvl w:val="0"/>
          <w:numId w:val="2"/>
        </w:num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Assistive equipment for those with higher needs</w:t>
      </w:r>
    </w:p>
    <w:p w:rsidR="00284111" w:rsidRPr="00284111" w:rsidRDefault="00284111" w:rsidP="00284111">
      <w:pPr>
        <w:rPr>
          <w:rFonts w:cstheme="minorHAnsi"/>
          <w:color w:val="000000" w:themeColor="text1"/>
        </w:rPr>
      </w:pPr>
      <w:r w:rsidRPr="00284111">
        <w:rPr>
          <w:rFonts w:cstheme="minorHAnsi"/>
          <w:color w:val="000000" w:themeColor="text1"/>
        </w:rPr>
        <w:lastRenderedPageBreak/>
        <w:t>Communication support workers are in place to support d/deaf students and we have a dedicated team who offer assistive technology, adaptive materials and alternative formats. </w:t>
      </w:r>
    </w:p>
    <w:p w:rsidR="00284111" w:rsidRPr="00284111" w:rsidRDefault="00284111" w:rsidP="00284111">
      <w:pPr>
        <w:pStyle w:val="NormalWeb"/>
        <w:shd w:val="clear" w:color="auto" w:fill="FFFFFF"/>
        <w:rPr>
          <w:rFonts w:asciiTheme="minorHAnsi" w:hAnsiTheme="minorHAnsi" w:cstheme="minorHAnsi"/>
          <w:color w:val="000000" w:themeColor="text1"/>
          <w:sz w:val="22"/>
          <w:szCs w:val="22"/>
        </w:rPr>
      </w:pPr>
      <w:r w:rsidRPr="00284111">
        <w:rPr>
          <w:rFonts w:asciiTheme="minorHAnsi" w:hAnsiTheme="minorHAnsi" w:cstheme="minorHAnsi"/>
          <w:sz w:val="22"/>
          <w:szCs w:val="22"/>
        </w:rPr>
        <w:t>There are designated accessible parking bays available at all sites and we are always ready to make reasonable adjustments.</w:t>
      </w:r>
    </w:p>
    <w:p w:rsidR="00F170AD" w:rsidRPr="00052855" w:rsidRDefault="00052855" w:rsidP="00052855">
      <w:pPr>
        <w:pStyle w:val="NormalWeb"/>
        <w:shd w:val="clear" w:color="auto" w:fill="FFFFFF"/>
        <w:rPr>
          <w:rFonts w:asciiTheme="minorHAnsi" w:hAnsiTheme="minorHAnsi" w:cstheme="minorHAnsi"/>
          <w:color w:val="000000" w:themeColor="text1"/>
          <w:sz w:val="22"/>
          <w:szCs w:val="22"/>
        </w:rPr>
      </w:pPr>
      <w:r w:rsidRPr="00052855">
        <w:rPr>
          <w:rFonts w:asciiTheme="minorHAnsi" w:hAnsiTheme="minorHAnsi" w:cstheme="minorHAnsi"/>
          <w:color w:val="000000" w:themeColor="text1"/>
          <w:sz w:val="22"/>
          <w:szCs w:val="22"/>
        </w:rPr>
        <w:t xml:space="preserve">Colleagues are </w:t>
      </w:r>
      <w:r>
        <w:rPr>
          <w:rFonts w:asciiTheme="minorHAnsi" w:hAnsiTheme="minorHAnsi" w:cstheme="minorHAnsi"/>
          <w:color w:val="000000" w:themeColor="text1"/>
          <w:sz w:val="22"/>
          <w:szCs w:val="22"/>
        </w:rPr>
        <w:t xml:space="preserve">trained to provide appropriate emergency support and we also </w:t>
      </w:r>
      <w:r w:rsidR="00F170AD" w:rsidRPr="00052855">
        <w:rPr>
          <w:rFonts w:asciiTheme="minorHAnsi" w:hAnsiTheme="minorHAnsi" w:cstheme="minorHAnsi"/>
          <w:color w:val="000000" w:themeColor="text1"/>
          <w:sz w:val="22"/>
          <w:szCs w:val="22"/>
        </w:rPr>
        <w:t>implement emergency reaction plans</w:t>
      </w:r>
      <w:r>
        <w:rPr>
          <w:rFonts w:asciiTheme="minorHAnsi" w:hAnsiTheme="minorHAnsi" w:cstheme="minorHAnsi"/>
          <w:color w:val="000000" w:themeColor="text1"/>
          <w:sz w:val="22"/>
          <w:szCs w:val="22"/>
        </w:rPr>
        <w:t xml:space="preserve"> and </w:t>
      </w:r>
      <w:r w:rsidR="00F170AD" w:rsidRPr="00052855">
        <w:rPr>
          <w:rFonts w:asciiTheme="minorHAnsi" w:hAnsiTheme="minorHAnsi" w:cstheme="minorHAnsi"/>
          <w:color w:val="000000" w:themeColor="text1"/>
          <w:sz w:val="22"/>
          <w:szCs w:val="22"/>
        </w:rPr>
        <w:t>personal emergency egress plans</w:t>
      </w:r>
      <w:r>
        <w:rPr>
          <w:rFonts w:asciiTheme="minorHAnsi" w:hAnsiTheme="minorHAnsi" w:cstheme="minorHAnsi"/>
          <w:color w:val="000000" w:themeColor="text1"/>
          <w:sz w:val="22"/>
          <w:szCs w:val="22"/>
        </w:rPr>
        <w:t>.</w:t>
      </w:r>
      <w:r w:rsidR="00284111">
        <w:rPr>
          <w:rFonts w:asciiTheme="minorHAnsi" w:hAnsiTheme="minorHAnsi" w:cstheme="minorHAnsi"/>
          <w:color w:val="000000" w:themeColor="text1"/>
          <w:sz w:val="22"/>
          <w:szCs w:val="22"/>
        </w:rPr>
        <w:br/>
      </w:r>
    </w:p>
    <w:p w:rsidR="00817EB3" w:rsidRPr="00284111" w:rsidRDefault="00F170AD" w:rsidP="00284111">
      <w:pPr>
        <w:pStyle w:val="NormalWeb"/>
        <w:shd w:val="clear" w:color="auto" w:fill="FFFFFF"/>
        <w:rPr>
          <w:rFonts w:asciiTheme="minorHAnsi" w:hAnsiTheme="minorHAnsi" w:cstheme="minorHAnsi"/>
          <w:b/>
          <w:sz w:val="22"/>
          <w:szCs w:val="22"/>
        </w:rPr>
      </w:pPr>
      <w:r w:rsidRPr="00284111">
        <w:rPr>
          <w:rFonts w:asciiTheme="minorHAnsi" w:hAnsiTheme="minorHAnsi" w:cstheme="minorHAnsi"/>
          <w:b/>
          <w:color w:val="C82613"/>
          <w:sz w:val="22"/>
          <w:szCs w:val="22"/>
        </w:rPr>
        <w:t>​​</w:t>
      </w:r>
      <w:r w:rsidR="00284111" w:rsidRPr="00284111">
        <w:rPr>
          <w:rFonts w:asciiTheme="minorHAnsi" w:hAnsiTheme="minorHAnsi" w:cstheme="minorHAnsi"/>
          <w:b/>
          <w:color w:val="C82613"/>
          <w:sz w:val="22"/>
          <w:szCs w:val="22"/>
        </w:rPr>
        <w:t xml:space="preserve"> </w:t>
      </w:r>
      <w:r w:rsidR="00284111" w:rsidRPr="00284111">
        <w:rPr>
          <w:rFonts w:asciiTheme="minorHAnsi" w:hAnsiTheme="minorHAnsi" w:cstheme="minorHAnsi"/>
          <w:b/>
          <w:sz w:val="22"/>
          <w:szCs w:val="22"/>
        </w:rPr>
        <w:t xml:space="preserve">Contact our support teams by visiting </w:t>
      </w:r>
      <w:hyperlink r:id="rId6" w:history="1">
        <w:r w:rsidR="00284111" w:rsidRPr="00284111">
          <w:rPr>
            <w:rStyle w:val="Hyperlink"/>
            <w:rFonts w:asciiTheme="minorHAnsi" w:hAnsiTheme="minorHAnsi" w:cstheme="minorHAnsi"/>
            <w:b/>
            <w:sz w:val="22"/>
            <w:szCs w:val="22"/>
          </w:rPr>
          <w:t>https://www.ncl-coll.ac.uk/support/</w:t>
        </w:r>
      </w:hyperlink>
      <w:r w:rsidR="00284111" w:rsidRPr="00284111">
        <w:rPr>
          <w:rFonts w:asciiTheme="minorHAnsi" w:hAnsiTheme="minorHAnsi" w:cstheme="minorHAnsi"/>
          <w:b/>
          <w:sz w:val="22"/>
          <w:szCs w:val="22"/>
        </w:rPr>
        <w:t xml:space="preserve"> </w:t>
      </w:r>
    </w:p>
    <w:sectPr w:rsidR="00817EB3" w:rsidRPr="00284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2635B"/>
    <w:multiLevelType w:val="hybridMultilevel"/>
    <w:tmpl w:val="1C7630F0"/>
    <w:lvl w:ilvl="0" w:tplc="92B262F0">
      <w:numFmt w:val="bullet"/>
      <w:lvlText w:val="-"/>
      <w:lvlJc w:val="left"/>
      <w:pPr>
        <w:ind w:left="720" w:hanging="360"/>
      </w:pPr>
      <w:rPr>
        <w:rFonts w:ascii="Segoe UI" w:eastAsiaTheme="minorHAnsi" w:hAnsi="Segoe UI" w:cs="Segoe UI" w:hint="default"/>
        <w:color w:val="C826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7A3459"/>
    <w:multiLevelType w:val="multilevel"/>
    <w:tmpl w:val="0F2A4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AD"/>
    <w:rsid w:val="00052855"/>
    <w:rsid w:val="00284111"/>
    <w:rsid w:val="00817EB3"/>
    <w:rsid w:val="00F170AD"/>
    <w:rsid w:val="00F6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9C68-1903-4082-BB79-82022A1D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70AD"/>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052855"/>
    <w:rPr>
      <w:color w:val="0563C1" w:themeColor="hyperlink"/>
      <w:u w:val="single"/>
    </w:rPr>
  </w:style>
  <w:style w:type="character" w:customStyle="1" w:styleId="UnresolvedMention">
    <w:name w:val="Unresolved Mention"/>
    <w:basedOn w:val="DefaultParagraphFont"/>
    <w:uiPriority w:val="99"/>
    <w:semiHidden/>
    <w:unhideWhenUsed/>
    <w:rsid w:val="00052855"/>
    <w:rPr>
      <w:color w:val="605E5C"/>
      <w:shd w:val="clear" w:color="auto" w:fill="E1DFDD"/>
    </w:rPr>
  </w:style>
  <w:style w:type="paragraph" w:styleId="ListParagraph">
    <w:name w:val="List Paragraph"/>
    <w:basedOn w:val="Normal"/>
    <w:uiPriority w:val="34"/>
    <w:qFormat/>
    <w:rsid w:val="00284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l-coll.ac.uk/support/" TargetMode="External"/><Relationship Id="rId5" Type="http://schemas.openxmlformats.org/officeDocument/2006/relationships/hyperlink" Target="https://www.ncl-coll.ac.uk/support/16-to-18-support/learning-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NCG</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Horsfield, Charlotte</dc:creator>
  <cp:keywords/>
  <dc:description/>
  <cp:lastModifiedBy>Watson, Alex</cp:lastModifiedBy>
  <cp:revision>2</cp:revision>
  <dcterms:created xsi:type="dcterms:W3CDTF">2021-11-10T09:21:00Z</dcterms:created>
  <dcterms:modified xsi:type="dcterms:W3CDTF">2021-11-10T09:21:00Z</dcterms:modified>
</cp:coreProperties>
</file>